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E3" w:rsidRPr="00D86E70" w:rsidRDefault="00D86E70" w:rsidP="00910830">
      <w:pPr>
        <w:spacing w:after="0"/>
        <w:ind w:right="6095"/>
        <w:jc w:val="center"/>
        <w:rPr>
          <w:sz w:val="18"/>
        </w:rPr>
      </w:pPr>
      <w:r w:rsidRPr="00D86E70">
        <w:rPr>
          <w:sz w:val="18"/>
        </w:rPr>
        <w:t>Szkoła Podstawowa Nr 81</w:t>
      </w:r>
    </w:p>
    <w:p w:rsidR="00D86E70" w:rsidRPr="00D86E70" w:rsidRDefault="00D86E70" w:rsidP="00910830">
      <w:pPr>
        <w:spacing w:after="0"/>
        <w:ind w:right="6095"/>
        <w:jc w:val="center"/>
        <w:rPr>
          <w:sz w:val="18"/>
        </w:rPr>
      </w:pPr>
      <w:r>
        <w:rPr>
          <w:sz w:val="18"/>
        </w:rPr>
        <w:t xml:space="preserve">im. </w:t>
      </w:r>
      <w:r w:rsidR="00910830">
        <w:rPr>
          <w:sz w:val="18"/>
        </w:rPr>
        <w:t>Bohaterskich Dzieci Ł</w:t>
      </w:r>
      <w:r w:rsidRPr="00D86E70">
        <w:rPr>
          <w:sz w:val="18"/>
        </w:rPr>
        <w:t>odzi</w:t>
      </w:r>
    </w:p>
    <w:p w:rsidR="00D86E70" w:rsidRDefault="00910830" w:rsidP="00910830">
      <w:pPr>
        <w:spacing w:after="0"/>
        <w:ind w:right="6095"/>
        <w:jc w:val="center"/>
        <w:rPr>
          <w:sz w:val="18"/>
        </w:rPr>
      </w:pPr>
      <w:r>
        <w:rPr>
          <w:sz w:val="18"/>
        </w:rPr>
        <w:t>u</w:t>
      </w:r>
      <w:r w:rsidR="00D86E70" w:rsidRPr="00D86E70">
        <w:rPr>
          <w:sz w:val="18"/>
        </w:rPr>
        <w:t>l. E. Plater 28/32, 91-762 Łódź</w:t>
      </w:r>
    </w:p>
    <w:p w:rsidR="00D86E70" w:rsidRPr="00D86E70" w:rsidRDefault="00D86E70" w:rsidP="00910830">
      <w:pPr>
        <w:spacing w:after="0"/>
        <w:ind w:right="6095"/>
        <w:jc w:val="center"/>
        <w:rPr>
          <w:sz w:val="18"/>
        </w:rPr>
      </w:pPr>
      <w:r>
        <w:rPr>
          <w:sz w:val="18"/>
        </w:rPr>
        <w:t>Tel. 42 656-19-09</w:t>
      </w:r>
    </w:p>
    <w:p w:rsidR="00D86E70" w:rsidRPr="00D86E70" w:rsidRDefault="00D86E70" w:rsidP="00910830">
      <w:pPr>
        <w:spacing w:after="0"/>
        <w:ind w:right="6095"/>
        <w:jc w:val="center"/>
        <w:rPr>
          <w:sz w:val="18"/>
        </w:rPr>
      </w:pPr>
      <w:r w:rsidRPr="00D86E70">
        <w:rPr>
          <w:sz w:val="18"/>
        </w:rPr>
        <w:t>REGON:</w:t>
      </w:r>
      <w:r>
        <w:rPr>
          <w:sz w:val="18"/>
        </w:rPr>
        <w:t xml:space="preserve"> 0000212535   NIP:7261271055</w:t>
      </w:r>
    </w:p>
    <w:p w:rsidR="00D86E70" w:rsidRDefault="00D86E70"/>
    <w:p w:rsidR="00D97EE3" w:rsidRDefault="00910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Znak sprawy</w:t>
      </w:r>
      <w:r w:rsidR="000332E8">
        <w:rPr>
          <w:rFonts w:ascii="Times New Roman" w:hAnsi="Times New Roman" w:cs="Times New Roman"/>
          <w:sz w:val="24"/>
          <w:szCs w:val="24"/>
        </w:rPr>
        <w:t>: 1/2022</w:t>
      </w:r>
      <w:r w:rsidR="000332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32E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6E70">
        <w:rPr>
          <w:rFonts w:ascii="Times New Roman" w:hAnsi="Times New Roman" w:cs="Times New Roman"/>
          <w:sz w:val="24"/>
          <w:szCs w:val="24"/>
        </w:rPr>
        <w:tab/>
        <w:t>Łódź, 18 marca 2022 r.</w:t>
      </w:r>
    </w:p>
    <w:p w:rsidR="00D97EE3" w:rsidRPr="00944BEF" w:rsidRDefault="00910830">
      <w:pPr>
        <w:spacing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4BEF">
        <w:rPr>
          <w:rFonts w:ascii="Times New Roman" w:hAnsi="Times New Roman" w:cs="Times New Roman"/>
          <w:sz w:val="18"/>
          <w:szCs w:val="24"/>
        </w:rPr>
        <w:t xml:space="preserve"> </w:t>
      </w:r>
      <w:r w:rsidR="00944BEF">
        <w:rPr>
          <w:rFonts w:ascii="Times New Roman" w:hAnsi="Times New Roman" w:cs="Times New Roman"/>
          <w:sz w:val="18"/>
          <w:szCs w:val="24"/>
        </w:rPr>
        <w:t xml:space="preserve">      </w:t>
      </w:r>
      <w:r w:rsidRPr="00944BEF">
        <w:rPr>
          <w:rFonts w:ascii="Times New Roman" w:hAnsi="Times New Roman" w:cs="Times New Roman"/>
          <w:sz w:val="18"/>
          <w:szCs w:val="24"/>
        </w:rPr>
        <w:t>(miejscowość i data)</w:t>
      </w:r>
    </w:p>
    <w:p w:rsidR="00D97EE3" w:rsidRDefault="00910830" w:rsidP="00D86E7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86E70">
        <w:rPr>
          <w:rFonts w:ascii="Times New Roman" w:hAnsi="Times New Roman" w:cs="Times New Roman"/>
          <w:b/>
          <w:bCs/>
          <w:sz w:val="28"/>
          <w:szCs w:val="24"/>
        </w:rPr>
        <w:t>ZAPYTANIE CENOWE</w:t>
      </w:r>
    </w:p>
    <w:p w:rsidR="00D97EE3" w:rsidRDefault="009108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sz w:val="24"/>
          <w:szCs w:val="24"/>
        </w:rPr>
        <w:t xml:space="preserve">Szkoła Podstawowa nr 81 im. Bohaterskich Dzieci Łodzi, ul. Emilii Plater 28/32, 91-762 Łódź </w:t>
      </w:r>
      <w:r>
        <w:rPr>
          <w:rFonts w:ascii="Times New Roman" w:hAnsi="Times New Roman" w:cs="Times New Roman"/>
          <w:sz w:val="24"/>
          <w:szCs w:val="24"/>
        </w:rPr>
        <w:br/>
        <w:t>zaprasza do złożenia ofert na:</w:t>
      </w:r>
    </w:p>
    <w:p w:rsidR="00D97EE3" w:rsidRDefault="009108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  <w:r>
        <w:rPr>
          <w:rFonts w:ascii="Times New Roman" w:hAnsi="Times New Roman" w:cs="Times New Roman"/>
          <w:sz w:val="24"/>
          <w:szCs w:val="24"/>
        </w:rPr>
        <w:t xml:space="preserve"> oferta cenowa na zakup pomocy dydaktycznych w ramach programu Laboratorium Przyszłości dla Szkoły Podstawowej nr 81 w Łodzi.</w:t>
      </w:r>
    </w:p>
    <w:p w:rsidR="00D97EE3" w:rsidRDefault="009108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>
        <w:rPr>
          <w:rFonts w:ascii="Times New Roman" w:hAnsi="Times New Roman" w:cs="Times New Roman"/>
          <w:sz w:val="24"/>
          <w:szCs w:val="24"/>
        </w:rPr>
        <w:t xml:space="preserve"> 100% środków przyznanych w ramach programu do  31 sierpnia 2022 roku.</w:t>
      </w:r>
    </w:p>
    <w:p w:rsidR="00D97EE3" w:rsidRDefault="009108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Okres gwarancji:</w:t>
      </w:r>
      <w:r>
        <w:rPr>
          <w:rFonts w:ascii="Times New Roman" w:hAnsi="Times New Roman" w:cs="Times New Roman"/>
          <w:sz w:val="24"/>
          <w:szCs w:val="24"/>
        </w:rPr>
        <w:t xml:space="preserve"> dostarczone przedmioty muszą posiadać okres gwarancji udzielonej przez producenta lub dostawcę nie krótszy niż 24 miesiące.</w:t>
      </w:r>
    </w:p>
    <w:p w:rsidR="00D97EE3" w:rsidRDefault="009108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Miejsce i termin złożenia oferty: </w:t>
      </w:r>
      <w:r>
        <w:rPr>
          <w:rFonts w:ascii="Times New Roman" w:hAnsi="Times New Roman" w:cs="Times New Roman"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24 marca 2022 r.</w:t>
      </w:r>
      <w:r>
        <w:rPr>
          <w:rFonts w:ascii="Times New Roman" w:hAnsi="Times New Roman" w:cs="Times New Roman"/>
          <w:sz w:val="24"/>
          <w:szCs w:val="24"/>
        </w:rPr>
        <w:br/>
        <w:t>Ofertę należy sporządzić, wypełniając formularz ofertowy (zał. nr 2).</w:t>
      </w:r>
    </w:p>
    <w:p w:rsidR="00D97EE3" w:rsidRDefault="0091083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formularzu ofertowym należy podać cenę jednostkową brutto oraz cenę brutto ogółem oferty. Oferty można składać w formie elektronicznej na adres e-mail: </w:t>
      </w:r>
      <w:hyperlink r:id="rId5">
        <w:r>
          <w:rPr>
            <w:rStyle w:val="czeinternetowe"/>
            <w:rFonts w:ascii="Times New Roman" w:hAnsi="Times New Roman" w:cs="Times New Roman"/>
            <w:sz w:val="24"/>
            <w:szCs w:val="24"/>
          </w:rPr>
          <w:t>kontakt@sp81.elodz.edu.pl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lub drogą tradycyjną na adres: Szkoła Podstawowa nr 81 im. Bohaterskich Dzieci Łodzi, ul. Emilii Plater 28/32, 91-762 Łódź.</w:t>
      </w:r>
    </w:p>
    <w:p w:rsidR="00D97EE3" w:rsidRDefault="0091083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składania oferty drogą elektroniczną wymagany jest skan wypełnionej i podpisanej oferty. </w:t>
      </w:r>
      <w:r>
        <w:rPr>
          <w:rFonts w:ascii="Times New Roman" w:hAnsi="Times New Roman" w:cs="Times New Roman"/>
          <w:sz w:val="24"/>
          <w:szCs w:val="24"/>
        </w:rPr>
        <w:br/>
        <w:t>W przypadku składania ofert pocztą należy opisać kopertę: „Oferta cenowa na zakup pomocy dydaktycznych w ramach programu Laboratorium Przyszłości dla Szkoły Podstawowej nr 81 w Łodzi”.</w:t>
      </w:r>
      <w:r>
        <w:rPr>
          <w:rFonts w:ascii="Times New Roman" w:hAnsi="Times New Roman" w:cs="Times New Roman"/>
          <w:sz w:val="24"/>
          <w:szCs w:val="24"/>
        </w:rPr>
        <w:br/>
        <w:t xml:space="preserve">Oferta złożona po terminie nie będzie rozpatrywana. </w:t>
      </w:r>
      <w:r>
        <w:rPr>
          <w:rFonts w:ascii="Times New Roman" w:hAnsi="Times New Roman" w:cs="Times New Roman"/>
          <w:sz w:val="24"/>
          <w:szCs w:val="24"/>
        </w:rPr>
        <w:br/>
        <w:t>Koszty związane z przygotowaniem oferty ponosi składający ofertę.</w:t>
      </w:r>
    </w:p>
    <w:p w:rsidR="00D97EE3" w:rsidRDefault="009108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 otwarcia ofert: </w:t>
      </w:r>
      <w:r>
        <w:rPr>
          <w:rFonts w:ascii="Times New Roman" w:hAnsi="Times New Roman" w:cs="Times New Roman"/>
          <w:sz w:val="24"/>
          <w:szCs w:val="24"/>
        </w:rPr>
        <w:t xml:space="preserve">25.03.2022 r. </w:t>
      </w:r>
    </w:p>
    <w:p w:rsidR="00D97EE3" w:rsidRDefault="009108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płatności: </w:t>
      </w:r>
      <w:r>
        <w:rPr>
          <w:rFonts w:ascii="Times New Roman" w:hAnsi="Times New Roman" w:cs="Times New Roman"/>
          <w:bCs/>
          <w:sz w:val="24"/>
          <w:szCs w:val="24"/>
        </w:rPr>
        <w:t>przelew 30 dni.</w:t>
      </w:r>
    </w:p>
    <w:p w:rsidR="00D97EE3" w:rsidRDefault="009108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Osoba upoważniona do kontaktu z wykonawcami: </w:t>
      </w:r>
      <w:r>
        <w:rPr>
          <w:rFonts w:ascii="Times New Roman" w:hAnsi="Times New Roman" w:cs="Times New Roman"/>
          <w:sz w:val="24"/>
          <w:szCs w:val="24"/>
        </w:rPr>
        <w:t>Bożena Będzińska-Wosik – Dyrektor Szkoły Podstawowej nr 81 w Łodzi, tel. 42 656-19-09</w:t>
      </w:r>
    </w:p>
    <w:p w:rsidR="00D97EE3" w:rsidRDefault="009108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Sposób przygotowania oferty: </w:t>
      </w:r>
      <w:r>
        <w:rPr>
          <w:rFonts w:ascii="Times New Roman" w:hAnsi="Times New Roman" w:cs="Times New Roman"/>
          <w:sz w:val="24"/>
          <w:szCs w:val="24"/>
        </w:rPr>
        <w:t>ofertę należy sporządzić w formie pisemnej, w języku polskim.</w:t>
      </w:r>
    </w:p>
    <w:p w:rsidR="00D97EE3" w:rsidRDefault="009108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Treść oferty:</w:t>
      </w:r>
    </w:p>
    <w:p w:rsidR="00D97EE3" w:rsidRDefault="00910830">
      <w:pPr>
        <w:pStyle w:val="Akapitzlist"/>
        <w:numPr>
          <w:ilvl w:val="1"/>
          <w:numId w:val="1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</w:t>
      </w:r>
    </w:p>
    <w:p w:rsidR="00D97EE3" w:rsidRDefault="00910830">
      <w:pPr>
        <w:pStyle w:val="Akapitzlist"/>
        <w:numPr>
          <w:ilvl w:val="1"/>
          <w:numId w:val="1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………………………………………………………………</w:t>
      </w:r>
    </w:p>
    <w:p w:rsidR="00D97EE3" w:rsidRDefault="00910830">
      <w:pPr>
        <w:pStyle w:val="Akapitzlist"/>
        <w:numPr>
          <w:ilvl w:val="1"/>
          <w:numId w:val="1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</w:t>
      </w:r>
    </w:p>
    <w:p w:rsidR="00D97EE3" w:rsidRDefault="00910830">
      <w:pPr>
        <w:pStyle w:val="Akapitzlist"/>
        <w:numPr>
          <w:ilvl w:val="1"/>
          <w:numId w:val="1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……………………………………………………………………………</w:t>
      </w:r>
    </w:p>
    <w:p w:rsidR="00D97EE3" w:rsidRDefault="00910830">
      <w:pPr>
        <w:pStyle w:val="Akapitzlist"/>
        <w:numPr>
          <w:ilvl w:val="1"/>
          <w:numId w:val="1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………………………………………………………</w:t>
      </w:r>
    </w:p>
    <w:p w:rsidR="00D97EE3" w:rsidRDefault="00910830">
      <w:pPr>
        <w:pStyle w:val="Akapitzlist"/>
        <w:numPr>
          <w:ilvl w:val="1"/>
          <w:numId w:val="1"/>
        </w:numPr>
        <w:spacing w:line="360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Oferuję wykonanie przedmiotu zamówienia za:</w:t>
      </w:r>
    </w:p>
    <w:p w:rsidR="00D97EE3" w:rsidRDefault="00910830">
      <w:pPr>
        <w:pStyle w:val="Akapitzlist"/>
        <w:spacing w:line="360" w:lineRule="auto"/>
        <w:ind w:left="1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………………………………………… zł (słownie złotych ……………………………………………………………………………………)</w:t>
      </w:r>
    </w:p>
    <w:p w:rsidR="00D97EE3" w:rsidRDefault="00910830">
      <w:pPr>
        <w:pStyle w:val="Akapitzlist"/>
        <w:spacing w:line="360" w:lineRule="auto"/>
        <w:ind w:left="1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…………………………………….. zł (słownie złotych ……………………………………………………………………………………)</w:t>
      </w:r>
    </w:p>
    <w:p w:rsidR="00D97EE3" w:rsidRDefault="00910830">
      <w:pPr>
        <w:pStyle w:val="Akapitzlist"/>
        <w:spacing w:line="360" w:lineRule="auto"/>
        <w:ind w:left="1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 …………………………………….. zł (słownie złotych ……………………………………………………………………………………)</w:t>
      </w:r>
    </w:p>
    <w:p w:rsidR="00D97EE3" w:rsidRDefault="00910830">
      <w:pPr>
        <w:pStyle w:val="Akapitzlist"/>
        <w:numPr>
          <w:ilvl w:val="1"/>
          <w:numId w:val="1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D97EE3" w:rsidRDefault="00910830">
      <w:pPr>
        <w:pStyle w:val="Akapitzlist"/>
        <w:numPr>
          <w:ilvl w:val="1"/>
          <w:numId w:val="1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…………………………………………………</w:t>
      </w:r>
    </w:p>
    <w:p w:rsidR="00D97EE3" w:rsidRDefault="00910830">
      <w:pPr>
        <w:pStyle w:val="Akapitzlist"/>
        <w:numPr>
          <w:ilvl w:val="1"/>
          <w:numId w:val="1"/>
        </w:numPr>
        <w:spacing w:line="36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…………………………………………………………………</w:t>
      </w:r>
    </w:p>
    <w:p w:rsidR="00D97EE3" w:rsidRDefault="00910830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termin realizacji zamówienia do dnia ……………………………</w:t>
      </w:r>
    </w:p>
    <w:p w:rsidR="00D97EE3" w:rsidRDefault="00910830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warunki płatności określone w zapytaniu cenowym.</w:t>
      </w:r>
    </w:p>
    <w:p w:rsidR="00D97EE3" w:rsidRDefault="00D97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7EE3" w:rsidRDefault="00D97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7EE3" w:rsidRDefault="00910830" w:rsidP="0091083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wykonawcy lub osoby upoważnionej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pieczątka wykonawcy</w:t>
      </w:r>
    </w:p>
    <w:p w:rsidR="00D97EE3" w:rsidRDefault="00910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Załącznik nr 1 do zapytania ofertowego</w:t>
      </w:r>
    </w:p>
    <w:p w:rsidR="00D97EE3" w:rsidRDefault="00910830" w:rsidP="00944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  <w:r w:rsidR="00944BE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677"/>
        <w:gridCol w:w="1276"/>
        <w:gridCol w:w="704"/>
      </w:tblGrid>
      <w:tr w:rsidR="00D97EE3">
        <w:tc>
          <w:tcPr>
            <w:tcW w:w="704" w:type="dxa"/>
            <w:vAlign w:val="center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 pomocy dydaktycznej</w:t>
            </w:r>
          </w:p>
        </w:tc>
        <w:tc>
          <w:tcPr>
            <w:tcW w:w="4677" w:type="dxa"/>
            <w:vAlign w:val="center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Specyfikacja techniczna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(minimalne wymagania)</w:t>
            </w:r>
          </w:p>
        </w:tc>
        <w:tc>
          <w:tcPr>
            <w:tcW w:w="1276" w:type="dxa"/>
            <w:vAlign w:val="center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Jednostka</w:t>
            </w:r>
          </w:p>
        </w:tc>
        <w:tc>
          <w:tcPr>
            <w:tcW w:w="704" w:type="dxa"/>
            <w:vAlign w:val="center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Drukarka 3D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Kontrola drukarki: kolorowy ekran dotykowy min. 4″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Wspierane materiały PLA, ABS, PET, TPU (FLEX) i inne, Możliwość przygotowywania plików drukowalnych w chmurze i zdalnego ich przesyłania do drukarki poprzez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WiFi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Ethernet, Przesyłanie plików drukowalnych poprzez USB, Wymiary max. 350 x 360 x 505 mm, Temperatura otoczenia w trakcie drukowania 20-30°C, Wymagane zasilanie 110 - 240 V 50/60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320 W (w szczycie), Obszaru druku nie mniejszy niż 180 x 180 x 180 mm, Średnica materiału 1,75 mm, Wysokość warstwy 0,05 - 0,4 mm, Rozmiar dyszy 0,4 mm, Maksymalna temperatura dyszy 290°C, Maksymalna temperatura podstawy 105°C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SPECYFICKACJA TECHNICZNA: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4” ekran dotykowy,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Dostępne materiały: Z-PETG, Z-PLA, Z-PLA Pro, Z-ABS, Z-ASA Pro i więcej. Temperatury robocze: 20-30°C (68-86°F ), Wymagania dotyczące zasilania: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110 V ~ 5,9 A 50/60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240 V ~ 2,5 , 50/60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Maksymalny pobór mocy 320 W,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Eksturder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Pojedynczy (kompatybilny z bardziej wymagającymi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filamentami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jak TPU czy nylon),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Głowica: Pojedyncza, V3,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Platforma robocza: podgrzewana; dostępna płyta perforowana i szklana,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System operacyjny: Android,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Procesor: Quad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Pakiet oprogramowania: Z-SUITE, Obsługiwane typy plików wejściowych: 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obj.,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dxf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3mf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Obsługiwane systemy operacyjne: Mac OS do wersji Mojave / Windows 7 i nowsze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Właściwości druku: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Technologia druku: LPD technologia warstwowego nakładania stopionego materiału,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Obszar drukowania: 200 x 200 x 180 mm (7,9 x 7,9 x 7,1 cali),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Średnica materiału: 1,75 mm, Rozmiar dyszy: 0,4 mm (standard) / 0,3 mm / 0,6 mm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Maksymalna temperatura druku: 290°C, Maksymalna temperatura platformy: 105°C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Rozdzielczość warstwy: 90-390 mikronów (dla dyszy 0,4mm),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Minimalna grubość ściany: 450 mikronów (dla dyszy 0,4mm)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Poziomowanie platformy: Automatyczny pomiar wysokości punktów platformy,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Zawartość zestawu: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Drukarka 3D, Głowica V3, Panele boczne, Z-SUITE, Starter Kit, Szpula materiału, Uchwyt na szpulę, Pamięć USB.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Gwarancja 24 miesiące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Serwis i infolinia techniczna w POLSCE,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- Instrukcje obsługi w języku polskim dostępne w formie cyfrowej i drukowanej,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Wdrożenie produktu w placówce (kalibracja, ustawienia, szkolenia),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Możliwość uczestnictwa w szkoleniu on-line,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Usługi serwisowe na terenie całej Polski oraz bezpłatna infolinia ze wsparciem od wykwalifikowanych specjalistów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Akcesoria do drukarki 3D, Biblioteka modeli 3D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 x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Filamenty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PLA -a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biblioteka gotowych do druku modeli 3D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Creator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 3D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Playground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wirtualny kreator konstrukcji zintegrowanym z drukarka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- 86 gotowych scenariuszy lekcji na: matematykę, fizykę, przyrodę, geografię, biologię, chemię, technikę, informatykę i nauczanie wczesnoszkolne - zgodne z podstawą programową,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- zintegrowana z Microsoft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 Google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- 86 prezentacji multimedialnych dla uczniów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- 24 e-kursy z zakresu nowoczesnych technologii, nauczania zdalnego i metodologii STEAM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- karty pracy dla uczniów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- Gwarancja 24 miesiące - Serwis i infolinia techniczna w POLSCE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- Instrukcje obsługi w języku polskim dostępne w formie cyfrowej i drukowanej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- Wdrożenie produktu w placówce (kalibracja, ustawienia, szkolenia)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- Możliwość uczestnictwa w szkoleniu on-line - Usługi serwisowe na terenie całej Polski oraz bezpłatna infolinia ze wsparciem od wykwalifikowanych specjalistów.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Zestaw edukacyjny 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Komponenty: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A000066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KPS-3227 - MCP23008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MCP9701 - TSOP2236 - WS2818 RGB LED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Wyświetlacz: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- 7-segmentowy - LCD 2x16 znaków - OLED (128x64)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Rodzaj złącza: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gniazdo - listwa kołkowa - USB 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zasilające</w:t>
            </w:r>
          </w:p>
          <w:p w:rsidR="00D97EE3" w:rsidRDefault="00D9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Interfejs: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GPIO,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I2C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IrDA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SPI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UART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USB</w:t>
            </w:r>
          </w:p>
          <w:p w:rsidR="00D97EE3" w:rsidRDefault="00D9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Właściwości: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buzzer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czujnik temperatury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czujnik światła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mikrofon elektretowy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potencjometr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potencjometr do regulacji kontrastu</w:t>
            </w:r>
          </w:p>
          <w:p w:rsidR="00D97EE3" w:rsidRDefault="00D9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Zawartość zestawu: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dokumentacja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kabel USB A - USB 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płyta prototypowa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Stacja lutownicza HOT AIR z grotem 2 w1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Stacja lutownicza z  funkcją regulacji temperatury i cyfrowym wyświetlaczem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LEDowym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Konstrukcja ESD.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Parametry minimalne stacji lutowniczej: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Moc: 75W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Napięcie zasilania: 220-240V~50Hz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Zakres temperatur: 200-480°C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Dokładność temperatury: +/- 1°C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Czas nagrzewania: 15 s do 350°C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Parametry minimalne stacji hot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Moc: 750W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Napięcie zasilania: 220-240V~50Hz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Zakres temperatur: 100-480°C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Dokładność temperatury: +/- 2°C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Przepływ powietrza 120 l/min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Czas nagrzewania: 10 s do 350°C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Aparat fotograficzny do wideoblogów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Parametry minimalne: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Przetwornik obrazu: CMOS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Exmor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RS® typu 1,0" (13,2 x 8,8 mm), współczynnik kształtu 3:2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· Piksele: około 20,1 megapiksela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Obiektyw: ZEISS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Vario-Sonnar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® T* złożony z 10 elementów w 9 grupach (9 soczewek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asferycznych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w tym soczewka AA)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Wartość F (maksymalna przysłona): F1,8 (szeroki kąt) – 2,8 (teleobiektyw)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Filtr ND: automatyczny / włączony (3 ustawienia) / wyłączony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Ogniskowa: f = 9,4–25,7 mm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Kat widzenia: 84° – 34° (24–70 mm)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Zakres ustawienia ostrości: AF (szeroki kąt: około 5 cm – nieskończoność, teleobiektyw: około 30 cm – nieskończoność)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Zoom optyczny: 2,7x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Clear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image zoom (FOTOGRAFIA): 20M: około 5,8x / 10M: około 8,2x / 5,0M: około 11x / VGA: około 44x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Clear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image zoom (FILM): 4K: 4,35x, HD: około 5,8x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Zoom cyfrowy (FOTOGRAFIE): 20M: około 11x; 10M: około 16x; 5.0M: około 23x; VGA: około 44x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Zoom cyfrowy (FILMY): około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Ekran: 7,5 cm (3,0") (4:3) / 921 600 punktów 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Xtra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Fine / TFT LCD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Regulacja kąta: Kąt otwarcia: około 176°, kąt obrotu: około 270°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Wspomaganie MF przez powiększenie obrazu: 5.3x, 10.7x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Panel dotykowy: tak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Procesor obrazu: tak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Steadyshot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(ZDJĘCIE): optyka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Stadyshot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(FILM): tak (optyczny z kompensacją elektroniczną, kompensacja przechyłu)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Sposób nastawiania ostrości: szybki, hybrydowy system AF (AF z detekcją fazy/AF z detekcją kontrastu)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Tryb ostrości: pojedynczy AF, automatyczny AF, ciągły AF, DMF (bezpośrednia ręczna regulacja ostrości), ręczny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Strefa wyznaczania ostrości: Szeroki (315 pól (AF z wykrywaniem fazy) / 425 pól (AF z wykrywaniem kontrastu)), strefa, centralny, elastyczny punktowy (mały/średni/duży), rozszerzany elastyczny punktowy, śledzenie (szerokie, strefa, środek, elastyczne punktowe (mały/średni/duży), rozszerzane elastyczne punktowe)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Śledzenie obiektów: tak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Eye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AF: [Fotografie] Człowiek (wybór lewego/prawego oka) / Zwierzę, [Filmy]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Człowiek (wybór lewego/prawego oka)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Tryb pomiaru światła: Wielosegmentowy, centralnie ważony, punktowy, uśrednienie wartości całego obszaru, jasny obszar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Kompensacja ekspozycji: +/-3,0 EV, co 1/3 EV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Czułość ISO (FOTOGRAFIA): Automatyczna (ISO 100–12 800, możliwość wyboru górnej/dolnej granicy), 100/125/160/200/250/320/400/500/640/800/1000/1250/1600/2000/2500/3200/4000/5000/6400/8000/10 000/12 800 (z rozszerzeniem do ISO 64/80), wieloklatkowa redukcja szumów: automatyczna (ISO 100–12 800), 100/200/400/800/1600/3200/6400/12 800/25 600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Czułość ISO (FILMY): Automatyczna: (poziom ISO 125 – poziom ISO 12 800, możliwość wyboru górnej/dolnej granicy), 125/160/200/250/320/400/500/640/800/1000/1250/1600/2000/2500/3200/4000/5000/6400/8000/10 000/12 800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Tryb balansu bieli: Automatyczny, światło dzienne, cień, chmury, wolfram, świetlówka (ciepła biel), świetlówka (zimna biel), świetlówka (biel dzienna), świetlówka Światło dzienne, lampa błyskowa, automatyczny tryb podwodny, temperatura barwowa / filtr barwny, własny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Mikrokorekty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balansu bieli: Tak (od G7 do M7, 57 stopni) (od A7 do B7, 29 stopni)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Czas otwarcia migawki: Inteligentna automatyka (4" – 1/2000), automatyka programowa (30" – 1/2000), ręczny (B, 30" – 1/2000), preselekcja przysłony (30" – 1/2000), preselekcja czasu migawki (30" – 1/2000)4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Migawka sterowana elektronicznie: Inteligentna automatyka (4" – 1/32 000), automatyka programowa (30" – 1/32 000), ręczny (30" – 1/32 000), preselekcja przysłony (30" – 1/32 000), preselekcja czasu migawki (30" – 1/32 000)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Przysłona: Inteligentna automatyka (F1.8–F11 (szeroki kąt)) / automatyka programowa (F1.8–F11 (szeroki kąt)) / ręczny (F1.8–F11 (szeroki kąt)) / preselekcja czasu migawki (F1.8–F11 (szeroki kąt)) / preselekcja przysłony (F1.8–F11 (szeroki kąt))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Weryfikacja obrazu: Kontrast, nasycenie, ostrość, strefa twórcza, przestrzeń barw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sRGB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Adobe RGB), jakość (RAW / RAW i JPEG (Bardzo wysoka / Wysoka / Standardowa) / JPEG (Bardzo wysoka 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Wysoka / Standardowa)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Redukcja szumów: Przy długich czasach ekspozycji: włączanie/wyłączanie, dostępna przy czasach otwarcia migawki dłuższych niż 1/3 s; przy dużych czułościach ISO: normalna/słaba/wyłączona, wieloklatkowa redukcja szumów: automatyczna, ISO 100–25 600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Funkcje zakresu dynamicznego: Wyłączone, DRO (automatyka/poziom 1–5), automatyka HDR (automatyczne zmiany ekspozycji, nastawianie zmian ekspozycji: od 1 EV do 6 EV z krokiem 1,0 EV)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Funkcje zakresu dynamicznego: Wyłączone, DRO (automatyka/poziom 1–5), automatyka HDR (automatyczne zmiany ekspozycji, nastawianie zmian ekspozycji: od 1 EV do 6 EV z krokiem 1,0 EV)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Tryb fotografowania: Automatyczny (inteligentna automatyka), automatyka programowa, preselekcja przysłony, preselekcja czasu migawki, ręczne nastawianie ekspozycji, MR (przywołanie pamięci) [3 zestawy w korpusie / 4 zestawy na karcie pamięci], tryb filmu (automatyka programowa, preselekcja przysłony, preselekcja czasu migawki, ręczne nastawianie ekspozycji); Filmy: automatyczny (inteligentna automatyka), tryb HFR (automatyka programowa, preselekcja przysłony, preselekcja czasu migawki, ręczne nastawianie ekspozycji), panorama, tryby tematyczne (wybór sceny)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Tryby tematyczne: Portret, sport, makro, krajobraz, zachód słońca, scena nocna, zdjęcia z ręki o zmierzchu, portret nocą, wyraźny ruch, zwierzęta, jedzenie, fajerwerki, duża czułość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Liczba zdjęć seryjnych: Tryb ciągły Hi: około 24 kl./s, tryb ciągły Mid: około 10 kl./s, tryb ciągły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około 3,0 kl./s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Samowyzwalacz: 10 s / 5 s / 2 s / sekwencja 3 lub 5 zdjęć z możliwością wyboru opóźnienia 10 s, 5 s lub 2 s / zdjęcia 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bracketingiem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możliwością wyboru opóźnienia 10 s, 5 s lub 2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Tryb zapisu: Pojedynczy, ciągły, samowyzwalacz, samowyzwalacz (ciągły),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bracketing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(ciągły, pojedynczy, balans bieli, DRO)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Statyw do aparatu i kamery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Parametry minimalne: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Zastosowanie Foto, Video 3D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Pasmo: 1/4" (6.4 mm)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Dodatkowa funkcja: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Leveling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device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· Głowica statywu: 3D: 3-Way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Head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Maksymalne obciążenie: 500 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Materiał: Aluminium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Noga statywu: 4-częściowy (3x rozciągany)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Uchwyt: brak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Gumowe stopki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Maks. grubość profilu: 16,8 mm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Regulowana wysokość: 36,5 -106,5 cm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Regulacja wysokości kolumny środkowej: ręczna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Waga: 520 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Gwarancja 2 lata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Mikrofon kierunkowy </w:t>
            </w:r>
          </w:p>
        </w:tc>
        <w:tc>
          <w:tcPr>
            <w:tcW w:w="4677" w:type="dxa"/>
          </w:tcPr>
          <w:p w:rsidR="00D97EE3" w:rsidRDefault="00910830">
            <w:pPr>
              <w:spacing w:beforeAutospacing="1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Specyfikacja:</w:t>
            </w:r>
          </w:p>
          <w:p w:rsidR="00D97EE3" w:rsidRDefault="00910830">
            <w:pPr>
              <w:numPr>
                <w:ilvl w:val="0"/>
                <w:numId w:val="3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mikrofonu: kondensatorowy kierunkowy</w:t>
            </w:r>
          </w:p>
          <w:p w:rsidR="00D97EE3" w:rsidRDefault="009108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Pasmo przenoszenia: 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20 kHz</w:t>
            </w:r>
          </w:p>
          <w:p w:rsidR="00D97EE3" w:rsidRDefault="009108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Czułość: - 35+/- 3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?(0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= 1V/Pa, przy 1 kHz</w:t>
            </w:r>
          </w:p>
          <w:p w:rsidR="00D97EE3" w:rsidRDefault="009108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Maksymalny poziom wejścia SPL: f= 1 kHz, THD &lt; 5 % (105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D97EE3" w:rsidRDefault="009108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Impedancja wyjściowa: 200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ohm</w:t>
            </w:r>
            <w:proofErr w:type="spellEnd"/>
          </w:p>
          <w:p w:rsidR="00D97EE3" w:rsidRDefault="009108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Stosunek sygnału do szumu: 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SPL</w:t>
            </w:r>
          </w:p>
          <w:p w:rsidR="00D97EE3" w:rsidRDefault="009108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Wymiary: 62 x 117 x 19 mm</w:t>
            </w:r>
          </w:p>
          <w:p w:rsidR="00D97EE3" w:rsidRDefault="00910830">
            <w:pPr>
              <w:numPr>
                <w:ilvl w:val="0"/>
                <w:numId w:val="3"/>
              </w:num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Waga: 69 g</w:t>
            </w:r>
          </w:p>
          <w:p w:rsidR="00D97EE3" w:rsidRDefault="00D9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Mikroport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Bezprzewodowy system mikrofonowy.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Wymiary i waga: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Przekaźnik: 4.3 cm x 1.65 cm x 6.3 cm / 34 g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Odbiornik: 3.3 cm x 1.55 cm x 6.2 cm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Mikrofon: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Tryb pracy mikrofonu: Wszechkierunkowy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Technologia przyłączenia: Bezprzewodowa - częstotliwość 2,4 GHz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Akcesoria w zestawie: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Klips mikrofonu, odbiornik mikrofonu bezprzewodowego, mikrofon przypinany do klapy, zacisk typu but, bezprzewodowy przekaźnik mikrofonowy.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Gimbal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do aparatu fotograficznego i kamery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Specyfikacja techniczna: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Przetestowany udźwig: 3,0 kg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Maksymalna prędkość kątowa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gimbala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 sterowaniu ręcznym: Oś Pan: 360°/s, Oś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Tilt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360°/s, Oś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Roll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360°/s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Punkty końcowe: Oś obrotu Pan: 360° pełen zakres, Oś obrotu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Roll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-240° do +95°, Oś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Tilt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-112° do +214°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Częstotliwość pracy: 2.4000-2.4835 GHz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Moc nadajnika: &lt;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dBm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Temperatura pracy: -20° do 45° 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· Mocowania akcesoriów: mocowanie w standardzie NATO, otwór mocujący M4, otwór na śrubę 1/4”-20, zimna stopka, port transmisji obrazu/ silnika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follow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(USB-C), port RSS (USB-C), port silnika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follow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(USB-C)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Akumulator: model: RB2-3400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-7.2 V, rodzaj ogniw: 18650 2S, pojemność: 3400mAh, energia: 24.48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maksymalny czas pracy: 14 godzin, czas ładowania: ok. 2 godziny przy użyciu szybkiej ładowarki 18W(protokoły PD i QC 2.0), zalecana temperatura ładowania: 5° do 40° 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Połączenie: Bluetooth 5.0; USB-C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Wspierane mobilne systemy operacyjne: iOS 11 lub wyższy; Android 7.0 lub wyższy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Wymiary: złożony: 26 × 21 × 7,5 cm (z uchwytem), rozłożony: 40 × 18,5 × 17,5 cm (z uchwytem, bez rozszerzonego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gripa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statywu)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Waga: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gimbal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ok. 1216 g (z akumulatorem, bez płytki montażowej),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szybkozłączka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(Dolna/Górna) ok. 102 g, rozszerzony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Grip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/Statyw (Metalowy): ok. 226 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Akcesoria zawarte w zestawie: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Gimbal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· Statyw plastikowy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· Płytka montażowa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· Podpora obiektywu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· Podwyższenie aparatu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· Kabel zasilający USB-C (40cm)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· Kabel MCC: USB-C, Sony Multi, Micro-USB, Mini-USB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· Zapinany pasek x 2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· Śruba montażowa D-Ring 1/4" x2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· Śruba 1/4"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Zestaw oświetleniowy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Zestaw oświetleniowy, w skład którego wchodzi oprawa oświetleniowa światła stałego SOFTBOX o wymiarach minimum 40x40cm, żarówka fotograficzna o mocy minimum 65W oraz statyw studyjny.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Specyfikacja: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Wymiary czaszy: min. 40x40cm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Mocowanie żarówki: gwint E27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Żarówka: min. 65W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Temperatura barwowa:5500K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Wysokość robocza: max. 230cm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Głowica: ruchoma, pozwala na zmianę kąta świecenia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Odbłyśnik: Wewnętrzny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Laptop o parametrach minimalnych: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• Ekran o przekątnej 15,6 cali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• Procesor: Intel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• Pamięć RAM: 4 GB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• Dysk: 256 SSD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• Brak wbudowanego napędu optycznego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• Złącza: D-SUB, HDMI, USB, Czytnik kart SD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• Komunikacja: Wi-Fi, Bluetooth 4.0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• System operacyjny: Windows 10 Pro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Kamera przenośna cyfrowa 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Parametry minimalne: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Nagrywanie w rozdzielczości 4K Ultra HD (3840 x 2160 pikseli)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Stabilizator obrazu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Balanced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Optical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SteadyShot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™ z 5-osiowym inteligentnym trybem aktywnym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Szerokokątny obiektyw ZEISS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Vario-Sonnar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® T* 26,8 mm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Zoom optyczny 20× z funkcją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Clear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Image Zoom 30×/40× (4K/HD)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Przetwornik obrazu CMOS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Exmor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R® typu 1/2,5" (7,20 mm) wykonany w technologii BSI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Efektywna liczba pikseli (film): około 8,29 megapiksela (16:9)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Zoom optyczny: 20x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Wymiary (dł. x wys.)[mm]: 166,5 x 80,5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Ekran: Panoramiczny (16:9) wyświetlacz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Xtra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Fine LCD™ 7,5 cm (3,0"), 921 600 punktów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Stanowisko pracy nauczyciela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Skład zestawu: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Stół warsztatowy/montażowy/stolarski nauczyciela,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Nakładka/nadbudowa/tylna ścianka do stołu, 1 szt.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(wym. 150 x 60 cm)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Pojemnik warsztatowy czerwony 10x10x60, 8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Zestaw haczyków warsztatowych 8+8,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(dł. haczyków 3 cm i 4 cm)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Taboret obrotowy z podnóżkiem,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śr. siedziska 29,7 cm, reg. wysokość 43,7 x 56,5 cm, szer. całkowita krzesła 62 cm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Stół warsztatowy/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montażowy/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stolarski ucznia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Stół z regulowaną wysokością. Wykonany ze sklejki.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Wymiary: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wym. 100 x 60 cm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reg. wys. 71 i 76 cm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gr. blatu 2,4 cm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Nakładka/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nadbudowa/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tylna ścianka do stołu nauczyciela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Wymiary: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150 x 60 cm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Taboret obrotowy z podnóżkiem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Taboret z okrągłym siedziskiem i regulowaną wysokością siedziska, na kółkach. Siedzisko wykonane ze sklejki.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Wymiary: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śr. siedziska 29,7 cm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reg. wysokość 43,7 x 56,5 cm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szer. całkowita krzesła 62 cm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robótek ręcznych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Skład zestawu: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nadstawka na nici - klon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regał na pojemniki - 2 kolumny - klon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pojemnik płytki 1 jasnoszary, 12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pojemnik głęboki 2 jasnoszary, 4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wkład do pojemnika z 6 komorami, 3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wkład do pojemnika z 8 komorami,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wkład do pojemnika z 4 komorami,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białych,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zestaw nici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ecru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jasnobeżowych,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zestaw nici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jasnobeżowoszarych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jasnobłękitnych,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jasnoniebieskich,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jasnożółtych,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cytrynowych,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ciemnożółtych,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jasnozielonych,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zestaw nici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jasnomiętowych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zestaw nici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limonkowych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żółtozielonych,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perłowy róż,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łososiowych,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bladoróżowych,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różowych,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różowofioletowych,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ciemnobeżowych,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ciemnopomarańczowych,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ciemnoczerwonych,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ciemnofioletowych,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zestaw nici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śliwkowobordowych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bordowych,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ciemnoniebieskich,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granatowych,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ciemnogranatowych,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zielonych,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ciemnozielonych,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zestaw nici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ciemnozgniłozielonych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zestaw nici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brązowobeżowych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· zestaw nici złotych,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miedzianych,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rudych,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brązowych,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czekoladowych,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jasnoszarych,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szarych,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zestaw nici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Tantracytowych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nici czarnych, 5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kordonek biały, 10 szt., 1szt.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kordonek żółty, 10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kordonek pomarańczowy, 10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kordonek czerwony, 10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kordonek jasnoróżowy, 10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kordonek jasnoniebieski, 10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kordonek granatowy, 10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kordonek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limonkowy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10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kordonek ciemnozielony, 10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kordonek brązowy, 10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kordonek jasnoszary, 10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kordonek czarny, 10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mulina biała, 12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mulina żółta , 12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mulina pomarańczowa, 12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mulina czerwona, 12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mulina jasnoróżowa, 12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mulina jasnoniebieska, 12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mulina granatowa, 12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mulina limonka, 12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mulina ciemnozielona, 12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mulina brązowa, 12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mulina jasnoszara, 12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mulina czarna, 12 szt.,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igła cerówka, 30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nożyczki uniwersalne, 30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igieł, 30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szpilki perłowe główki, zestaw, 30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szpilki, zestaw, 30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szydełka, 30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druty dziewiarskie proste, grubość 3,5, 30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druty dziewiarskie proste, grubość 4,5, 30 szt.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 naparstek metalowy, 30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obcinaczka do nici, 30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miarka krawiecka, 30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włóczka, mix 14 kol., 2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kanwy, zestaw 100 szt. - różne wzory,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8 Igły do haftu, 30 szt.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Szafa z 6 zestawami narzędzi dla ucznia</w:t>
            </w:r>
          </w:p>
        </w:tc>
        <w:tc>
          <w:tcPr>
            <w:tcW w:w="4677" w:type="dxa"/>
          </w:tcPr>
          <w:p w:rsidR="00D97EE3" w:rsidRDefault="00910830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Skład zestawu: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regał głęboki - biały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regał wykonany z białej płyty laminowanej o gr. 18 mm.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wym. 82 x 48 x 117.4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/>
              <w:t xml:space="preserve">nadstawka głęboka - biała, 1 szt.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nadstawka wykonana z białej płyty laminowanej o gr. 18 mm.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wym. 82 x 48 x 70,4 cm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drzwi wysokie 90 st. z zamkiem 2 szt. - szare,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drzwi wykonane z płyty laminowanej o gr. 18 mm. Zawiasy umożliwiające otwieranie szafki pod kątem 90 stopni. Wyposażone w zamek. 2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wym. 40,5 x 105,3 cm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drzwi średnie 90 st. z zamkiem 2 szt. - szare, 1 szt.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drzwi wykonane z płyty laminowanej o gr. 18 mm. Zawiasy umożliwiające otwieranie szafki pod kątem 90 stopni. Wyposażone w zamek. 2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wym. 40,5 x 70,1 cm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zestaw narzędzi ucznia, 6 szt.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Narzędzia do drewna w skrzynce: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skrzynka narzędziowa BASIC 16"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kątownik stolarski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młotek drewniany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młotek gumowy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młotek ślusarski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bezprzewodowy pistolet do klejenia na gorąco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wkłady klejowe do pistoletu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taśma miernicza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zestaw wkrętaków (śrubokrętów)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kątomierz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zestaw tarników do drewna (zdzieraki)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taker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zszywki (do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takera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zestaw wierteł do drewna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zestaw dłut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strug do drewna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nóż do cięcia (ostrze chowane)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obcęgi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szczypce uniwersalne (kombinerki)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ołówek stolarski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bity do wkrętarki akumulatorowej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Narzędzia do metalu w skrzynce: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skrzynka narzędziowa BASIC 16"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zestaw wierteł do metalu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miernik uniwersalny (multimetr)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rurki termokurczliwe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zestaw pilników ślusarskich (zdzieraki)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punktaki do metalu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szczotka druciana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piła ramowa do metalu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suwimiarka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rysik traserski prosty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cyrkiel ślusarski traserski na ołówek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szczypce precyzyjne wydłużone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lupa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szczypce boczne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pęseta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Narzędzia dodatkowe: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akumulatorowa wiertarko-wkrętarka (z zapasową baterią)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przymiar stalowy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imadło ślusarskie z kowadłem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Żelazko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Żelazko parowe ze stopą ceramiczną, funkcją regulowania pary i temperatury, z możliwością prasowania w pionie.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Funkcje: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system ANTI-DRIP - zapobiega kapaniu podczas prasowania w niskich temperaturach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unkcja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SELF CLEAN - samooczyszczanie z osadu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system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antywapienny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ANTI-CALC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uderzenie pary 180 g/min.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ciągły wyrzut pary 0-50 g/min.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lampka kontrolna temperatury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lampka podłączenia do sieci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spryskiwacz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funkcja VERTICAL IRONING - prasowanie w pionie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zbiornik na wodę o pojemności 400 ml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obrotowy przewód sieciowy o długości 2,5 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regulacja mocy pary, regulacja temperatury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Parametry: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zasilanie: 220-240 V 50/60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moc: 2400-2800 W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Deska do prasowania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Specyfikacja: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dwustopniowa regulacja wysokości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nogi wykonane z rur stalowych z nakładkami antypoślizgowymi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bawełniane obicie z wypełnieniem z gąbki.</w:t>
            </w:r>
          </w:p>
          <w:p w:rsidR="00D97EE3" w:rsidRDefault="00D9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Wymiary: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wym. 30 x 100 cm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wys. 83 cm lub 78 cm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wym. po złożeniu 47 x 4 x 118 cm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Kuchenka elektryczna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piekarnikiem elektrycznym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Wolnostojąca kuchnia z płytą indukcyjną i elektrycznym piekarnikiem.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· wym. 50 x 60 x 85 cm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Specyfikacja techniczna: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Moc całkowita: 10,2 kW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Grzałka górna: 900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Grzałka dolna: 1100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Grzałka pierścieniowa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termoobiegu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2000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Grill elektryczny: 2000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Podłączenie do zasilania: 400 V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Lodówka 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Lodówka z funkcją automatycznego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odszraniania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Wyposażona w oświetlenie LED, komorę niskich temperatur, pojemniki na warzywa i owoce, podstawkę na jajka i półki ze szkła hartowanego. Drzwi lodówki mogą się otwierać zarówno na prawą, jak i lewą stronę.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· wym. 48 x 49,5 x 84 cm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Specyfikacja techniczna: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Klasa energetyczna: 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Klasa klimatyczna: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Klasa zamrażania: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Całkowita pojemność: 83 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Poj. chłodziarki netto: 75 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Poj. zamrażarki netto: 8 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Zdolność zamrażania (kg/24h):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Poziom hałasu: 41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Klasa hałasu: 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Zdolność przechowywania: 3 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Roczny pobór energii (kWh/rok): 160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Czynnik chłodniczy: R 600 a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Robot wielofunkcyjny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Robot kuchenny z 8-stopniową regulacją prędkości i 6 funkcjami: mielenia, miksowania, ubijania, szatkowania, ugniatania i rozdrabniania.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Skład wyposażenia: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maszynka do mielenia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nasadka masarska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nasadka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kebbe</w:t>
            </w:r>
            <w:proofErr w:type="spellEnd"/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- 3 rodzaje mieszadeł (mieszadło, trzepaczka, hak)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wyjmowana tacka ociekowa.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Wymiary: 18 x 36 x 34,6 cm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Dane techniczne: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Moc: 1000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Napięcie: 220-240 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Poj. misy: 4,5 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Dł. przewodu: 1,2 cm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Zestaw kulinarny do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obróbki termicznej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Skład zestawu: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garnków,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patelnia mała,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· miska, 18 cm,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miska, 26 cm,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obieraczka mix kolorów,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deska do krojenia duża,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stolnica,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wałek,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ubijaczka,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łyżka cedzakowa,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chochla,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łopatka kuchenna mix kolorów,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nóż 15 cm,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szpatułka mix kolorów,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tarka mix kolorów,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podkładka kuchenna mix kolorów,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dozownik z miarką 1 l,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kuchenka elektryczna/płyta elektryczna, 1 szt.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Zestaw kulinarny 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Skład zestawu: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miska plastikowa 3 l,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miska plastikowa 5 l,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łyżki do sałaty mix kolorów,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zastawa stołowa,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tarka mix kolorów,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deska do krojenia mała,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obieraczka mix kolorów,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nóż 13 cm,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ubijaczka,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szpatułka mix kolorów,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chochla,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łyżka stołowa,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widelec,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nóż, 1 szt.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łyżeczka, 1 szt.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Maszyna do szycia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Mechaniczna maszyna do szycia z 15 programami ściegowymi, m.in. ścieg prosty, zygzak, kryty, owerlokowy, ozdobne i dziurka, wyposażona w funkcję półautomatycznego obszywania dziurek oraz płynną regulację szerokości zygzaka – do 5 mm i płynną regulację długości ściegów – do 4 mm oraz 5 stopek: do ściegu krytego z regulowanym prowadnikiem, do wszywania zamków, uniwersalną, uniwersalną z zabezpieczeniem palców i do obszywania dziurek.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Prędkość maksymalna - 830 wkłuć na minutę. Pole pracy oświetlone światłem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LEDowym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Funkcje: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Możliwość szycia podwójną igłą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Możliwość szycia wstecz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Wbudowany nożyk do obcinania nici na obudowie maszyny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Wbudowany nawlekacz igły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· Regulacja naprężenia nici górnej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Wbudowany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szpulownik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Chwytacz rotacyjny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Wolne ramię, ułatwiające szycie nogawek i rękawów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Transport 4-stopniowy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Wyłączany transport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Zatrzaskowe mocowanie stopek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Wyposażenie maszyny: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Rozpruwacz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Wkrętak płaski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Szpulki (4 szt.)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Zestaw igieł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Blokada szpulki (duża i mała)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Rozrusznik narożny z przewodem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Instrukcja w języku polskim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Maszyna do szycia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Maszyna ze wzmocnioną konstrukcją wyposażona w 24 programy ściegowe, w tym: ścieg prosty, kryty, owerlokowy, typu zygzak oraz do szycia dzianin, posiadająca funkcję automatycznego obszywania dziurek i płytkę stabilizującą do ich obszywania, płynną regulację szerokości (do 5mm) i długości (do 4 mm) ściegów oraz regulację docisku stopki – 4 pozycje.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Wyposażenie maszyny: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- 5 stopek: do obszywania długich dziurek, do ściegu krytego z regulowanym prowadnikiem, do ściegu owerlokowego, do wszywania zamków i uniwersalna,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zestaw 5 igieł (3x75, 2x90)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dodatkowy pionowy trzpień szpulki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filcowa podkładka pod szpulkę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pędzelek do czyszczenia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szpulki (4 szt.)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rozrusznik nożny z przewodem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sztywna walizka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rozpruwacz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śrubokręt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instrukcja obsługi w języku polskim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Maksymalna prędkość: 860 wkłuć na minutę.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LEDowe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oświetlenie pracy.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Funkcje: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Możliwość szycia podwójną igłą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Możliwość szycia wstecz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Wbudowany nożyk do obcinania nici na obudowie maszyny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Wbudowany nawlekacz igły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Regulacja naprężenia nici górnej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Wbudowany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szpulownik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· Chwytacz rotacyjny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Wolne ramię, ułatwiające szycie na okrągło nogawek i rękawów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Transport 4-stopniowy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Wyłączany transport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Zatrzaskowe mocowanie stopek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rPr>
          <w:trHeight w:val="5434"/>
        </w:trPr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Robot edukacyjny wraz z akcesoriami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Skład zestawu:</w:t>
            </w:r>
          </w:p>
          <w:p w:rsidR="00D97EE3" w:rsidRDefault="00910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Robot wraz z ładowarką oraz przewodami, 3 szt.</w:t>
            </w:r>
          </w:p>
          <w:p w:rsidR="00D97EE3" w:rsidRDefault="00910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Komplet 5 podręczników do nauki podstaw programowania oraz nauki podstaw Sztucznej Inteligencji,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7EE3" w:rsidRDefault="00910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Dostęp do internetowej bazy scenariuszy zajęć (interdyscyplinarnych, do nauki kodowania oraz zajęć z mikrokontrolerami</w:t>
            </w:r>
          </w:p>
          <w:p w:rsidR="00D97EE3" w:rsidRDefault="00910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Zestaw 3 mat (smart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city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storytelling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kratownica),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7EE3" w:rsidRDefault="00910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Zestaw akcesoriów do nauki sztucznej inteligencji,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7EE3" w:rsidRDefault="00910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Zestaw uchwytów do tabletów, 3 szt.</w:t>
            </w:r>
          </w:p>
          <w:p w:rsidR="00D97EE3" w:rsidRDefault="00910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Zestaw Fiszek z symbolami z aplikacji (do nauki kodowania),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7EE3" w:rsidRDefault="00910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Tablet 10 cali, 3 szt.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Zestaw do nauki przedmiotów STEAM</w:t>
            </w:r>
          </w:p>
        </w:tc>
        <w:tc>
          <w:tcPr>
            <w:tcW w:w="4677" w:type="dxa"/>
          </w:tcPr>
          <w:p w:rsidR="00D97EE3" w:rsidRDefault="009108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 zestawu:</w:t>
            </w:r>
          </w:p>
          <w:p w:rsidR="00D97EE3" w:rsidRDefault="00910830">
            <w:pPr>
              <w:numPr>
                <w:ilvl w:val="0"/>
                <w:numId w:val="4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Skrzynka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organizerem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części</w:t>
            </w:r>
          </w:p>
          <w:p w:rsidR="00D97EE3" w:rsidRDefault="009108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Smart Hub z akumulatorem (ładowanie akumulatora za pomocą kabla Micro USB)</w:t>
            </w:r>
          </w:p>
          <w:p w:rsidR="00D97EE3" w:rsidRDefault="009108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duży silnik</w:t>
            </w:r>
          </w:p>
          <w:p w:rsidR="00D97EE3" w:rsidRDefault="009108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x średni silnik</w:t>
            </w:r>
          </w:p>
          <w:p w:rsidR="00D97EE3" w:rsidRDefault="009108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odległości</w:t>
            </w:r>
          </w:p>
          <w:p w:rsidR="00D97EE3" w:rsidRDefault="009108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koloru</w:t>
            </w:r>
          </w:p>
          <w:p w:rsidR="00D97EE3" w:rsidRDefault="009108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siły</w:t>
            </w:r>
          </w:p>
          <w:p w:rsidR="00D97EE3" w:rsidRDefault="009108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dla nauczyciela w języku polskim - ponad 400 gotowych lekcji</w:t>
            </w:r>
          </w:p>
          <w:p w:rsidR="00D97EE3" w:rsidRDefault="00910830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pacing w:afterAutospacing="1" w:line="240" w:lineRule="auto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 elementów</w:t>
            </w:r>
          </w:p>
          <w:p w:rsidR="00D97EE3" w:rsidRDefault="0091083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Wymiary: 42 x 31 x 15,5 cm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Waga: 1,4 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Zestaw z mikrofonem nagłownym 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Charakterystyka zestawu: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Odbiornik z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bodypack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mikrofonem zestawu słuchawkowego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Bodypack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wyświetlaczem wskazującym częstotliwość i niski poziom naładowania baterii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16 kanałów z możliwością wyboru częstotliwości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Oscylator PLL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· Wyraźny wyświetlacz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Zrównoważone wyjście XLR i jedno niezbalansowane wyjście 6,3 mm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Zasilacz sieciowy i gniazdo 6,3 mm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Parametry minimalne: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Zakres częstotliwości: 863.000 - 865.000 MHz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Pasmo przenoszenia: 40Hz - 17.000Hz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Zakres dynamiczny: &gt;85dB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Stabilność częstotliwości: 0.002%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Czułość: -90dB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Stosunek sygnału do szumu: &gt;90dB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THD: &lt;1%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Zasilanie: 100-240VAC 50/60Hz (5V Micro-USB)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Zużycie energii: 0.022 - 0.011A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Wymiary (odbiornik): 185 x 215 x 40 mm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Wymiary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bodypack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): 30 x 68 x 100 mm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Waga: 0.6kg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Filament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Biodegradowalny kompatybilny z zakupioną drukarką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Szpula: 750g, niebieski.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Filament</w:t>
            </w:r>
            <w:proofErr w:type="spellEnd"/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Biodegradowalny kompatybilny z zakupioną drukarką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Szpula: 750g, zielony.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Filament</w:t>
            </w:r>
            <w:proofErr w:type="spellEnd"/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Biodegradowalny kompatybilny z zakupioną drukarką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Szpula: 750g, żółty.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Filament</w:t>
            </w:r>
            <w:proofErr w:type="spellEnd"/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Biodegradowalny kompatybilny z zakupioną drukarką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Szpula: 750g, czerwony.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Filament</w:t>
            </w:r>
            <w:proofErr w:type="spellEnd"/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Biodegradowalny kompatybilny z zakupioną drukarką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Szpula: 750g, biały.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Głośniki komputerowe 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SPECYFIKACJA TECHNICZNA: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Moc całkowita (szczytowa): 10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Moc całkowita (RMS): 5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Wersja Bluetooth: 5.0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Zasięg: 20 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Wejście: 3,5 mm: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Gniazdo słuchawkowe: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Wymagania systemowe: Urządzenia Bluetooth i dowolne urządzenia (telewizor, komputer, smartfon, tablet) z gniazdem 3,5 mm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Wymiary: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Wysokość: 241 mm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Szerokość: 90 mm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Głębokość: 124 mm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Masa: 1 kg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Waga kuchenna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funkcją tarowania i zmiany jednostek pomiaru: oz, ml,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lboz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g.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udźwig 5 kg · wym.13,8 x 18 x 1,3 cm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Stolnica 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Stolnica o wymiarach: 55 x 40 cm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muffiny</w:t>
            </w:r>
            <w:proofErr w:type="spellEnd"/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 12 papilotek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Tablica biała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suchościeralna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magnetyczna lakierowana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Tablica biała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suchościeralna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powierzchni magnetycznej lakierowanej. Rama wykonana z profilu aluminiowego w kolorze srebrnym, wykończona popielatymi narożnikami. wym. 170 x 100 cm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Tablica magnetyczna biała na stojaku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Dwustronna, obrotowa tablica na stojaku z kółkami. Powierzchnia po obu stronach magnetyczna,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suchościeralna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wym. tablicy 150 x 90 cm • wys. tablicy ze stelażem 168 cm • 6 szt. magnesów do tablicy • kolor biały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Zestaw startowy do tablic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suchościeralnych</w:t>
            </w:r>
            <w:proofErr w:type="spellEnd"/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Zestaw do tablic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suchościeralno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-magnetycznych.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Skład zestawu: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- 4 markery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holder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magnetyczny do markerów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płyn czyszczący o poj. 200 ml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wycierak magnetyczny • wymienne wkładki filcowe do wycieraka 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magnesy o wym. 10 x 20 mm 10 szt.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Blender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pojemnikiem roboczym 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Blender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funkcją płynnej regulacji prędkości i wskaźnikiem bezpiecznego zamknięcia. W zestawie pojemnik z przykrywką.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Specyfikacja techniczna: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Moc: 800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Dł. kabla przewodu zasilającego: 1,25 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Pojemnik: 800 l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Stół 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Specyfikacja: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wymiary 70 x 50 cm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stelaż aluminiowy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blat klon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obrzeże ABS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narożniki proste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haczyki na tornister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plastikowe zatyczki chroniące podłogę przed zarysowaniem oraz zatyczki chroniące stelaż przez zarysowaniem go podczas regulowania wysokości.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Szafa 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Specyfikacja: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wym. 82 x 39,8 x 187,8 cm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wykonanie z klonowej płyty laminowanej o gr. 18 mm.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drzwi z zawiasami 90 stopni, z cichym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domykiem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zamykane na zamek. </w:t>
            </w:r>
          </w:p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- 4 półki.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Green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Screen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mobilny w obudowie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Parametry minimalne: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Wymiary (rozwinięty): 148 x 180 cm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Wymiary (zwinięty): 164,5 x 10,5 x 11,5 cm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Waga: 9,3 kg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 Materiał: 100% poliester</w:t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EE3"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01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Komputerowy zestaw słuchawkowy </w:t>
            </w:r>
          </w:p>
        </w:tc>
        <w:tc>
          <w:tcPr>
            <w:tcW w:w="4677" w:type="dxa"/>
          </w:tcPr>
          <w:p w:rsidR="00D97EE3" w:rsidRDefault="0091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SPECYFIKACJA TECHNICZNA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Typ mikrofonu: Dwukierunkowy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Impedancja wejściowa: 22 Ohm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Czułość (słuchawki): 115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dBV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/Pa +/- 3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Czułość (mikrofon): -42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dBV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/Pa +/- 3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Pasmo przenoszenia (zestaw słuchawkowy): 20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 KHz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Pasmo przenoszenia (mikrofon): 100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- 16 KHz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Wymagania systemowe: Windows®,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macOS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Chrome OS™ oraz popularne platformy do prowadzenia rozmów.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Certyfikat obsługi komputerów Chromebook™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Port USB lub adapter typu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Wymiary zestawu (wysokość x szerokość x głębokość):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160 mm x 175 mm x 60 mm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Masa: 0,1 kg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Długość kabla: 1,8 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4" w:type="dxa"/>
          </w:tcPr>
          <w:p w:rsidR="00D97EE3" w:rsidRDefault="0091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D97EE3" w:rsidRDefault="00D97EE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7EE3" w:rsidRDefault="00D97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7EE3" w:rsidRDefault="00D97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7EE3" w:rsidRDefault="00910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>Załącznik nr 2 do zapytania cenowego</w:t>
      </w:r>
    </w:p>
    <w:p w:rsidR="00D97EE3" w:rsidRDefault="00910830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……………………………………</w:t>
      </w:r>
    </w:p>
    <w:p w:rsidR="00D97EE3" w:rsidRDefault="0091083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</w:p>
    <w:p w:rsidR="00D97EE3" w:rsidRDefault="00910830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 F E R T A</w:t>
      </w:r>
      <w:r>
        <w:rPr>
          <w:b/>
          <w:bCs/>
          <w:sz w:val="40"/>
          <w:szCs w:val="40"/>
        </w:rPr>
        <w:br/>
      </w:r>
    </w:p>
    <w:p w:rsidR="00D97EE3" w:rsidRDefault="00910830">
      <w:pPr>
        <w:pStyle w:val="Akapitzlist"/>
        <w:numPr>
          <w:ilvl w:val="1"/>
          <w:numId w:val="2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</w:t>
      </w:r>
    </w:p>
    <w:p w:rsidR="00D97EE3" w:rsidRDefault="00910830">
      <w:pPr>
        <w:pStyle w:val="Akapitzlist"/>
        <w:numPr>
          <w:ilvl w:val="1"/>
          <w:numId w:val="2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…………………………………………………………………</w:t>
      </w:r>
    </w:p>
    <w:p w:rsidR="00D97EE3" w:rsidRDefault="00910830">
      <w:pPr>
        <w:pStyle w:val="Akapitzlist"/>
        <w:numPr>
          <w:ilvl w:val="1"/>
          <w:numId w:val="2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………………………………….. Regon: ……………………………………</w:t>
      </w:r>
    </w:p>
    <w:p w:rsidR="00D97EE3" w:rsidRDefault="00910830">
      <w:pPr>
        <w:pStyle w:val="Akapitzlist"/>
        <w:numPr>
          <w:ilvl w:val="1"/>
          <w:numId w:val="2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bankowego:</w:t>
      </w:r>
    </w:p>
    <w:p w:rsidR="00D97EE3" w:rsidRDefault="00910830">
      <w:pPr>
        <w:pStyle w:val="Akapitzlist"/>
        <w:spacing w:after="40" w:line="480" w:lineRule="auto"/>
        <w:ind w:left="1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D97EE3" w:rsidRDefault="00910830">
      <w:pPr>
        <w:pStyle w:val="Akapitzlist"/>
        <w:numPr>
          <w:ilvl w:val="1"/>
          <w:numId w:val="2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:rsidR="00D97EE3" w:rsidRDefault="00910830">
      <w:pPr>
        <w:pStyle w:val="Akapitzlist"/>
        <w:spacing w:after="40" w:line="480" w:lineRule="auto"/>
        <w:ind w:left="1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……………PLN (słownie złotych:……………………………………)</w:t>
      </w:r>
    </w:p>
    <w:p w:rsidR="00D97EE3" w:rsidRDefault="00910830">
      <w:pPr>
        <w:pStyle w:val="Akapitzlist"/>
        <w:spacing w:after="40" w:line="480" w:lineRule="auto"/>
        <w:ind w:left="1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……………………% wartość ……………………………. PLN (słownie złotych: ………………………………………………………………….)</w:t>
      </w:r>
    </w:p>
    <w:p w:rsidR="00D97EE3" w:rsidRDefault="00910830">
      <w:pPr>
        <w:pStyle w:val="Akapitzlist"/>
        <w:spacing w:after="40" w:line="480" w:lineRule="auto"/>
        <w:ind w:left="1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brutto: …………………… PLN </w:t>
      </w:r>
      <w:r>
        <w:rPr>
          <w:rFonts w:ascii="Times New Roman" w:hAnsi="Times New Roman" w:cs="Times New Roman"/>
          <w:sz w:val="24"/>
          <w:szCs w:val="24"/>
        </w:rPr>
        <w:br/>
        <w:t>(słownie złotych …………………………………………………………………..)</w:t>
      </w:r>
    </w:p>
    <w:p w:rsidR="00D97EE3" w:rsidRDefault="00910830">
      <w:pPr>
        <w:pStyle w:val="Akapitzlist"/>
        <w:numPr>
          <w:ilvl w:val="1"/>
          <w:numId w:val="2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D97EE3" w:rsidRDefault="00910830">
      <w:pPr>
        <w:pStyle w:val="Akapitzlist"/>
        <w:numPr>
          <w:ilvl w:val="1"/>
          <w:numId w:val="2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……………………………………………………</w:t>
      </w:r>
    </w:p>
    <w:p w:rsidR="00D97EE3" w:rsidRDefault="00910830">
      <w:pPr>
        <w:pStyle w:val="Akapitzlist"/>
        <w:numPr>
          <w:ilvl w:val="1"/>
          <w:numId w:val="2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……………………………………………………………………</w:t>
      </w:r>
    </w:p>
    <w:p w:rsidR="00D97EE3" w:rsidRDefault="00910830">
      <w:pPr>
        <w:pStyle w:val="Akapitzlist"/>
        <w:numPr>
          <w:ilvl w:val="1"/>
          <w:numId w:val="2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termin realizacji zamówienia do dnia: ………………………………</w:t>
      </w:r>
    </w:p>
    <w:p w:rsidR="00D97EE3" w:rsidRDefault="00910830">
      <w:pPr>
        <w:pStyle w:val="Akapitzlist"/>
        <w:numPr>
          <w:ilvl w:val="1"/>
          <w:numId w:val="2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warunki płatności określone w zapytaniu cenowym.</w:t>
      </w:r>
    </w:p>
    <w:p w:rsidR="00D97EE3" w:rsidRDefault="00910830">
      <w:pPr>
        <w:pStyle w:val="Akapitzlist"/>
        <w:numPr>
          <w:ilvl w:val="1"/>
          <w:numId w:val="2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załączam: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97EE3" w:rsidRDefault="00910830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97EE3" w:rsidRDefault="00910830">
      <w:pPr>
        <w:spacing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podpis wykonawcy lub osoby upoważnionej</w:t>
      </w:r>
    </w:p>
    <w:p w:rsidR="00D97EE3" w:rsidRDefault="00910830">
      <w:pPr>
        <w:spacing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i pieczątka wykonawcy</w:t>
      </w:r>
    </w:p>
    <w:sectPr w:rsidR="00D97EE3">
      <w:pgSz w:w="11906" w:h="16838"/>
      <w:pgMar w:top="709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B3C"/>
    <w:multiLevelType w:val="multilevel"/>
    <w:tmpl w:val="ADE4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BA3FFE"/>
    <w:multiLevelType w:val="multilevel"/>
    <w:tmpl w:val="4F0C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8E06C6"/>
    <w:multiLevelType w:val="multilevel"/>
    <w:tmpl w:val="001EC1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3F0AA9"/>
    <w:multiLevelType w:val="multilevel"/>
    <w:tmpl w:val="5D2CE7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4A73510"/>
    <w:multiLevelType w:val="multilevel"/>
    <w:tmpl w:val="E02814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64" w:hanging="44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5" w15:restartNumberingAfterBreak="0">
    <w:nsid w:val="72FE5675"/>
    <w:multiLevelType w:val="multilevel"/>
    <w:tmpl w:val="0D1C60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64" w:hanging="444"/>
      </w:pPr>
      <w:rPr>
        <w:rFonts w:ascii="Calibri" w:eastAsia="Calibri" w:hAnsi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3"/>
    <w:rsid w:val="000332E8"/>
    <w:rsid w:val="00910830"/>
    <w:rsid w:val="00944BEF"/>
    <w:rsid w:val="00D86E70"/>
    <w:rsid w:val="00D9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BA42"/>
  <w15:docId w15:val="{AF141E9B-16AE-4F3F-AF88-DE792D42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D34EE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3FB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B02D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02D5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2D5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02D5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D34E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947CB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D55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AB1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81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5089</Words>
  <Characters>30535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Szwebs</dc:creator>
  <dc:description/>
  <cp:lastModifiedBy>Marcin Więckowski</cp:lastModifiedBy>
  <cp:revision>7</cp:revision>
  <dcterms:created xsi:type="dcterms:W3CDTF">2021-11-30T13:01:00Z</dcterms:created>
  <dcterms:modified xsi:type="dcterms:W3CDTF">2022-03-21T13:08:00Z</dcterms:modified>
  <dc:language>pl-PL</dc:language>
</cp:coreProperties>
</file>